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6464" w:sz="4"/>
              <w:left w:val="single" w:color="0A6464" w:sz="24"/>
              <w:bottom w:val="single" w:color="0A6464" w:sz="4"/>
              <w:right w:val="single" w:color="0A6464" w:sz="4"/>
            </w:tcBorders>
            <w:shd w:fill="E4F1F0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Ask the CMS to use current income.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For when the paying parent's income has changed by 25% or more from the HMRC figure.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everything highlighted in [square brackets]. Delete anything that does not apply, and delete this box before you send the letter. Keep a copy and get proof of postage.</w:t>
            </w:r>
          </w:p>
        </w:tc>
      </w:tr>
    </w:tbl>
    <w:p>
      <w:pPr>
        <w:spacing w:after="240"/>
      </w:pPr>
    </w:p>
    <w:p>
      <w:pPr>
        <w:spacing w:after="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address]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CMS reference: </w:t>
      </w:r>
      <w:r>
        <w:rPr>
          <w:rFonts w:ascii="Arial" w:cs="Arial" w:eastAsia="Arial" w:hAnsi="Arial"/>
          <w:highlight w:val="yellow"/>
        </w:rPr>
        <w:t xml:space="preserve">[Your CMS reference number]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[Today's date]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[CMS address from your latest letter]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Dear Child Maintenance Service</w:t>
      </w:r>
    </w:p>
    <w:p>
      <w:pPr>
        <w:spacing w:after="200" w:line="290"/>
      </w:pPr>
      <w:r>
        <w:rPr>
          <w:rFonts w:ascii="Arial" w:cs="Arial" w:eastAsia="Arial" w:hAnsi="Arial"/>
          <w:b/>
          <w:bCs/>
        </w:rPr>
        <w:t xml:space="preserve">Request to use current income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The calculation uses a gross annual income of </w:t>
      </w:r>
      <w:r>
        <w:rPr>
          <w:rFonts w:ascii="Arial" w:cs="Arial" w:eastAsia="Arial" w:hAnsi="Arial"/>
          <w:highlight w:val="yellow"/>
        </w:rPr>
        <w:t xml:space="preserve">[Income figure in the calculation]</w:t>
      </w:r>
      <w:r>
        <w:rPr>
          <w:rFonts w:ascii="Arial" w:cs="Arial" w:eastAsia="Arial" w:hAnsi="Arial"/>
        </w:rPr>
        <w:t xml:space="preserve"> from the </w:t>
      </w:r>
      <w:r>
        <w:rPr>
          <w:rFonts w:ascii="Arial" w:cs="Arial" w:eastAsia="Arial" w:hAnsi="Arial"/>
          <w:highlight w:val="yellow"/>
        </w:rPr>
        <w:t xml:space="preserve">[Tax year used]</w:t>
      </w:r>
      <w:r>
        <w:rPr>
          <w:rFonts w:ascii="Arial" w:cs="Arial" w:eastAsia="Arial" w:hAnsi="Arial"/>
        </w:rPr>
        <w:t xml:space="preserve"> tax year.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The paying parent's current gross income is </w:t>
      </w:r>
      <w:r>
        <w:rPr>
          <w:rFonts w:ascii="Arial" w:cs="Arial" w:eastAsia="Arial" w:hAnsi="Arial"/>
          <w:highlight w:val="yellow"/>
        </w:rPr>
        <w:t xml:space="preserve">[Current gross annual income]</w:t>
      </w:r>
      <w:r>
        <w:rPr>
          <w:rFonts w:ascii="Arial" w:cs="Arial" w:eastAsia="Arial" w:hAnsi="Arial"/>
        </w:rPr>
        <w:t xml:space="preserve">. This is a difference of more than the percentage needed for the CMS to use current income.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The reason for the change is: </w:t>
      </w:r>
      <w:r>
        <w:rPr>
          <w:rFonts w:ascii="Arial" w:cs="Arial" w:eastAsia="Arial" w:hAnsi="Arial"/>
          <w:highlight w:val="yellow"/>
        </w:rPr>
        <w:t xml:space="preserve">[For example new job, reduced hours, redundancy]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enclose: </w:t>
      </w:r>
      <w:r>
        <w:rPr>
          <w:rFonts w:ascii="Arial" w:cs="Arial" w:eastAsia="Arial" w:hAnsi="Arial"/>
          <w:highlight w:val="yellow"/>
        </w:rPr>
        <w:t xml:space="preserve">[For example the last three months of payslips, contract or P45]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Please recalculate using current income and send me a new decision.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Yours faithfully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785"/>
        <w:sz w:val="16"/>
        <w:szCs w:val="16"/>
      </w:rPr>
      <w:t xml:space="preserve">Template from cms-hub.co.uk. General information, not legal advice. Page </w:t>
    </w:r>
    <w:r>
      <w:rPr>
        <w:rFonts w:ascii="Arial" w:cs="Arial" w:eastAsia="Arial" w:hAnsi="Arial"/>
        <w:color w:val="6B77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567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current-income-request</dc:title>
  <dc:creator>CMS Hub</dc:creator>
  <dc:description>Template from cms-hub.co.uk</dc:description>
  <cp:lastModifiedBy>Un-named</cp:lastModifiedBy>
  <cp:revision>1</cp:revision>
  <dcterms:created xsi:type="dcterms:W3CDTF">2026-10-23T13:35:40.163Z</dcterms:created>
  <dcterms:modified xsi:type="dcterms:W3CDTF">2026-10-23T13:35:40.163Z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