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Report a change in shared care.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Tell the CMS the number of nights has changed into a different band.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CMS reference: </w:t>
      </w:r>
      <w:r>
        <w:rPr>
          <w:rFonts w:ascii="Arial" w:cs="Arial" w:eastAsia="Arial" w:hAnsi="Arial"/>
          <w:highlight w:val="yellow"/>
        </w:rPr>
        <w:t xml:space="preserve">[Your CMS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[CMS address from your latest letter]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Child Maintenance Service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Change of circumstances: shared care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am reporting a change in the number of nights </w:t>
      </w:r>
      <w:r>
        <w:rPr>
          <w:rFonts w:ascii="Arial" w:cs="Arial" w:eastAsia="Arial" w:hAnsi="Arial"/>
          <w:highlight w:val="yellow"/>
        </w:rPr>
        <w:t xml:space="preserve">[Child's first name or initial]</w:t>
      </w:r>
      <w:r>
        <w:rPr>
          <w:rFonts w:ascii="Arial" w:cs="Arial" w:eastAsia="Arial" w:hAnsi="Arial"/>
        </w:rPr>
        <w:t xml:space="preserve"> stays overnight with </w:t>
      </w:r>
      <w:r>
        <w:rPr>
          <w:rFonts w:ascii="Arial" w:cs="Arial" w:eastAsia="Arial" w:hAnsi="Arial"/>
          <w:highlight w:val="yellow"/>
        </w:rPr>
        <w:t xml:space="preserve">[Which parent]</w:t>
      </w:r>
      <w:r>
        <w:rPr>
          <w:rFonts w:ascii="Arial" w:cs="Arial" w:eastAsia="Arial" w:hAnsi="Arial"/>
        </w:rPr>
        <w:t xml:space="preserve">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From </w:t>
      </w:r>
      <w:r>
        <w:rPr>
          <w:rFonts w:ascii="Arial" w:cs="Arial" w:eastAsia="Arial" w:hAnsi="Arial"/>
          <w:highlight w:val="yellow"/>
        </w:rPr>
        <w:t xml:space="preserve">[Date the new arrangement started]</w:t>
      </w:r>
      <w:r>
        <w:rPr>
          <w:rFonts w:ascii="Arial" w:cs="Arial" w:eastAsia="Arial" w:hAnsi="Arial"/>
        </w:rPr>
        <w:t xml:space="preserve">, the arrangement is: </w:t>
      </w:r>
      <w:r>
        <w:rPr>
          <w:rFonts w:ascii="Arial" w:cs="Arial" w:eastAsia="Arial" w:hAnsi="Arial"/>
          <w:highlight w:val="yellow"/>
        </w:rPr>
        <w:t xml:space="preserve">[Describe the new pattern]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Over the next 12 months this is expected to be </w:t>
      </w:r>
      <w:r>
        <w:rPr>
          <w:rFonts w:ascii="Arial" w:cs="Arial" w:eastAsia="Arial" w:hAnsi="Arial"/>
          <w:highlight w:val="yellow"/>
        </w:rPr>
        <w:t xml:space="preserve">[Expected nights a year]</w:t>
      </w:r>
      <w:r>
        <w:rPr>
          <w:rFonts w:ascii="Arial" w:cs="Arial" w:eastAsia="Arial" w:hAnsi="Arial"/>
        </w:rPr>
        <w:t xml:space="preserve"> nights a year, which is in a different shared care band from the current calculation.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evidence is: </w:t>
      </w:r>
      <w:r>
        <w:rPr>
          <w:rFonts w:ascii="Arial" w:cs="Arial" w:eastAsia="Arial" w:hAnsi="Arial"/>
          <w:highlight w:val="yellow"/>
        </w:rPr>
        <w:t xml:space="preserve">[For example a court order, written agreement, messages or diary]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Please make a new decision from the date this change is reported, and send me a copy.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change-of-circumstances</dc:title>
  <dc:creator>CMS Hub</dc:creator>
  <dc:description>Template from cms-hub.co.uk</dc:description>
  <cp:lastModifiedBy>Un-named</cp:lastModifiedBy>
  <cp:revision>1</cp:revision>
  <dcterms:created xsi:type="dcterms:W3CDTF">2026-10-23T13:35:40.126Z</dcterms:created>
  <dcterms:modified xsi:type="dcterms:W3CDTF">2026-10-23T13:35:40.126Z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